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2A" w:rsidRDefault="00B24178" w:rsidP="00F9472A">
      <w:pPr>
        <w:spacing w:line="240" w:lineRule="auto"/>
        <w:rPr>
          <w:b/>
          <w:noProof/>
          <w:sz w:val="28"/>
          <w:szCs w:val="28"/>
          <w:u w:val="single"/>
        </w:rPr>
      </w:pPr>
      <w:r w:rsidRPr="00F9472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-69215</wp:posOffset>
            </wp:positionV>
            <wp:extent cx="1914525" cy="1600200"/>
            <wp:effectExtent l="19050" t="0" r="9525" b="0"/>
            <wp:wrapTight wrapText="bothSides">
              <wp:wrapPolygon edited="0">
                <wp:start x="-215" y="0"/>
                <wp:lineTo x="-215" y="21343"/>
                <wp:lineTo x="21707" y="21343"/>
                <wp:lineTo x="21707" y="0"/>
                <wp:lineTo x="-215" y="0"/>
              </wp:wrapPolygon>
            </wp:wrapTight>
            <wp:docPr id="2" name="Picture 1" descr="FremontELP-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montELP-Logo.tif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F76" w:rsidRPr="00F9472A">
        <w:rPr>
          <w:b/>
          <w:noProof/>
          <w:sz w:val="28"/>
          <w:szCs w:val="28"/>
          <w:u w:val="single"/>
        </w:rPr>
        <w:t xml:space="preserve">After School </w:t>
      </w:r>
      <w:r w:rsidR="00F9472A">
        <w:rPr>
          <w:b/>
          <w:noProof/>
          <w:sz w:val="28"/>
          <w:szCs w:val="28"/>
          <w:u w:val="single"/>
        </w:rPr>
        <w:t xml:space="preserve">Program </w:t>
      </w:r>
      <w:r w:rsidR="00424E5C">
        <w:rPr>
          <w:b/>
          <w:noProof/>
          <w:sz w:val="28"/>
          <w:szCs w:val="28"/>
          <w:u w:val="single"/>
        </w:rPr>
        <w:t>Enrollment Form – 2020-2021</w:t>
      </w:r>
      <w:bookmarkStart w:id="0" w:name="_GoBack"/>
      <w:bookmarkEnd w:id="0"/>
      <w:r w:rsidR="006B3A6E" w:rsidRPr="00F9472A">
        <w:rPr>
          <w:b/>
          <w:noProof/>
          <w:sz w:val="28"/>
          <w:szCs w:val="28"/>
          <w:u w:val="single"/>
        </w:rPr>
        <w:t xml:space="preserve"> School Year</w:t>
      </w:r>
      <w:r w:rsidRPr="00F9472A">
        <w:rPr>
          <w:b/>
          <w:noProof/>
          <w:sz w:val="28"/>
          <w:szCs w:val="28"/>
          <w:u w:val="single"/>
        </w:rPr>
        <w:t xml:space="preserve"> </w:t>
      </w:r>
    </w:p>
    <w:p w:rsidR="00B8510B" w:rsidRPr="00F9472A" w:rsidRDefault="008039D6" w:rsidP="00F9472A">
      <w:pPr>
        <w:spacing w:line="240" w:lineRule="auto"/>
        <w:rPr>
          <w:b/>
          <w:noProof/>
          <w:sz w:val="28"/>
          <w:szCs w:val="28"/>
          <w:u w:val="single"/>
        </w:rPr>
      </w:pPr>
      <w:r w:rsidRPr="00F9472A">
        <w:rPr>
          <w:b/>
          <w:noProof/>
          <w:sz w:val="28"/>
          <w:szCs w:val="28"/>
          <w:u w:val="single"/>
        </w:rPr>
        <w:t xml:space="preserve"> </w:t>
      </w:r>
    </w:p>
    <w:p w:rsidR="00B035E2" w:rsidRPr="006557B4" w:rsidRDefault="00402E52" w:rsidP="00F9472A">
      <w:pPr>
        <w:spacing w:line="240" w:lineRule="auto"/>
        <w:rPr>
          <w:rFonts w:ascii="Berlin Sans FB" w:hAnsi="Berlin Sans FB"/>
        </w:rPr>
      </w:pPr>
      <w:r>
        <w:rPr>
          <w:rFonts w:ascii="Berlin Sans FB" w:hAnsi="Berlin Sans FB"/>
          <w:sz w:val="24"/>
          <w:szCs w:val="24"/>
        </w:rPr>
        <w:t>Bell Field, Clarmar,</w:t>
      </w:r>
      <w:r w:rsidR="00384240">
        <w:rPr>
          <w:rFonts w:ascii="Berlin Sans FB" w:hAnsi="Berlin Sans FB"/>
          <w:sz w:val="24"/>
          <w:szCs w:val="24"/>
        </w:rPr>
        <w:t xml:space="preserve"> Howard</w:t>
      </w:r>
      <w:r w:rsidR="006557B4">
        <w:rPr>
          <w:rFonts w:ascii="Berlin Sans FB" w:hAnsi="Berlin Sans FB"/>
          <w:sz w:val="24"/>
          <w:szCs w:val="24"/>
        </w:rPr>
        <w:t xml:space="preserve">, &amp; </w:t>
      </w:r>
      <w:r w:rsidR="0025334E" w:rsidRPr="00D77F76">
        <w:rPr>
          <w:rFonts w:ascii="Berlin Sans FB" w:hAnsi="Berlin Sans FB"/>
          <w:sz w:val="24"/>
          <w:szCs w:val="24"/>
        </w:rPr>
        <w:t>Johnson Crossing Academic Center</w:t>
      </w:r>
      <w:r w:rsidR="006557B4">
        <w:rPr>
          <w:rFonts w:ascii="Berlin Sans FB" w:hAnsi="Berlin Sans FB"/>
          <w:sz w:val="24"/>
          <w:szCs w:val="24"/>
        </w:rPr>
        <w:t xml:space="preserve">: </w:t>
      </w:r>
      <w:r w:rsidR="006557B4">
        <w:rPr>
          <w:rFonts w:ascii="Berlin Sans FB" w:hAnsi="Berlin Sans FB"/>
          <w:sz w:val="20"/>
          <w:szCs w:val="20"/>
        </w:rPr>
        <w:t>Programs will s</w:t>
      </w:r>
      <w:r w:rsidR="00424E5C">
        <w:rPr>
          <w:rFonts w:ascii="Berlin Sans FB" w:hAnsi="Berlin Sans FB"/>
          <w:sz w:val="20"/>
          <w:szCs w:val="20"/>
        </w:rPr>
        <w:t xml:space="preserve">tart at the schools on August </w:t>
      </w:r>
      <w:proofErr w:type="gramStart"/>
      <w:r w:rsidR="00424E5C">
        <w:rPr>
          <w:rFonts w:ascii="Berlin Sans FB" w:hAnsi="Berlin Sans FB"/>
          <w:sz w:val="20"/>
          <w:szCs w:val="20"/>
        </w:rPr>
        <w:t>11</w:t>
      </w:r>
      <w:r w:rsidR="006557B4" w:rsidRPr="006557B4">
        <w:rPr>
          <w:rFonts w:ascii="Berlin Sans FB" w:hAnsi="Berlin Sans FB"/>
          <w:sz w:val="20"/>
          <w:szCs w:val="20"/>
          <w:vertAlign w:val="superscript"/>
        </w:rPr>
        <w:t>th</w:t>
      </w:r>
      <w:proofErr w:type="gramEnd"/>
      <w:r w:rsidR="006557B4">
        <w:rPr>
          <w:rFonts w:ascii="Berlin Sans FB" w:hAnsi="Berlin Sans FB"/>
          <w:sz w:val="20"/>
          <w:szCs w:val="20"/>
        </w:rPr>
        <w:t xml:space="preserve">. The schools will be serving lunch before the noon dismissal. </w:t>
      </w:r>
      <w:r w:rsidR="0025334E" w:rsidRPr="00D77F76">
        <w:rPr>
          <w:rFonts w:ascii="Berlin Sans FB" w:hAnsi="Berlin Sans FB"/>
          <w:sz w:val="24"/>
          <w:szCs w:val="24"/>
        </w:rPr>
        <w:t xml:space="preserve"> </w:t>
      </w:r>
    </w:p>
    <w:p w:rsidR="002C4B1C" w:rsidRDefault="002C4B1C" w:rsidP="00F9472A">
      <w:pPr>
        <w:spacing w:line="240" w:lineRule="auto"/>
        <w:rPr>
          <w:b/>
          <w:sz w:val="20"/>
          <w:szCs w:val="20"/>
        </w:rPr>
      </w:pPr>
    </w:p>
    <w:p w:rsidR="00D70611" w:rsidRDefault="00D77F76" w:rsidP="006557B4">
      <w:pPr>
        <w:spacing w:line="240" w:lineRule="auto"/>
        <w:ind w:left="2880"/>
        <w:rPr>
          <w:sz w:val="20"/>
          <w:szCs w:val="20"/>
        </w:rPr>
      </w:pPr>
      <w:r w:rsidRPr="00D70611">
        <w:rPr>
          <w:b/>
          <w:sz w:val="20"/>
          <w:szCs w:val="20"/>
        </w:rPr>
        <w:t xml:space="preserve">Program Information: </w:t>
      </w:r>
      <w:r w:rsidRPr="00D70611">
        <w:rPr>
          <w:sz w:val="20"/>
          <w:szCs w:val="20"/>
        </w:rPr>
        <w:t>The</w:t>
      </w:r>
      <w:r w:rsidR="00FE6724" w:rsidRPr="00D70611">
        <w:rPr>
          <w:sz w:val="20"/>
          <w:szCs w:val="20"/>
        </w:rPr>
        <w:t xml:space="preserve"> afterschool p</w:t>
      </w:r>
      <w:r w:rsidRPr="00D70611">
        <w:rPr>
          <w:sz w:val="20"/>
          <w:szCs w:val="20"/>
        </w:rPr>
        <w:t xml:space="preserve">rograms are open every day school is in session, from school dismissal until 6:00 p.m. Each day includes a nutritional snack, homework help, academic enrichment activities, and recreational fun. </w:t>
      </w:r>
      <w:r w:rsidR="00FE6724" w:rsidRPr="00D70611">
        <w:rPr>
          <w:sz w:val="20"/>
          <w:szCs w:val="20"/>
        </w:rPr>
        <w:t xml:space="preserve">Fun Days are available on </w:t>
      </w:r>
      <w:r w:rsidR="00402E52" w:rsidRPr="00D70611">
        <w:rPr>
          <w:sz w:val="20"/>
          <w:szCs w:val="20"/>
        </w:rPr>
        <w:t>non-school days</w:t>
      </w:r>
      <w:r w:rsidR="008D7D64">
        <w:rPr>
          <w:sz w:val="20"/>
          <w:szCs w:val="20"/>
        </w:rPr>
        <w:t xml:space="preserve"> at the YMCA</w:t>
      </w:r>
      <w:r w:rsidR="00402E52" w:rsidRPr="00D70611">
        <w:rPr>
          <w:sz w:val="20"/>
          <w:szCs w:val="20"/>
        </w:rPr>
        <w:t xml:space="preserve"> and will require</w:t>
      </w:r>
      <w:r w:rsidR="00FE6724" w:rsidRPr="00D70611">
        <w:rPr>
          <w:sz w:val="20"/>
          <w:szCs w:val="20"/>
        </w:rPr>
        <w:t xml:space="preserve"> a separate sign-up for participation. </w:t>
      </w:r>
      <w:r w:rsidR="00F21EF1">
        <w:rPr>
          <w:sz w:val="20"/>
          <w:szCs w:val="20"/>
        </w:rPr>
        <w:t>Regardless of income, all Fun Days require a fee for participation,</w:t>
      </w:r>
      <w:r w:rsidR="00384240" w:rsidRPr="00D70611">
        <w:rPr>
          <w:sz w:val="20"/>
          <w:szCs w:val="20"/>
        </w:rPr>
        <w:t xml:space="preserve"> but we do accept Title XX</w:t>
      </w:r>
      <w:r w:rsidR="00F9472A">
        <w:rPr>
          <w:sz w:val="20"/>
          <w:szCs w:val="20"/>
        </w:rPr>
        <w:t>.</w:t>
      </w:r>
    </w:p>
    <w:p w:rsidR="00287EC7" w:rsidRDefault="00287EC7" w:rsidP="00F9472A">
      <w:pPr>
        <w:pStyle w:val="NoSpacing"/>
        <w:jc w:val="center"/>
        <w:rPr>
          <w:b/>
        </w:rPr>
      </w:pPr>
    </w:p>
    <w:p w:rsidR="00D70611" w:rsidRPr="00D70611" w:rsidRDefault="006B3A6E" w:rsidP="00F9472A">
      <w:pPr>
        <w:pStyle w:val="NoSpacing"/>
        <w:jc w:val="center"/>
        <w:rPr>
          <w:b/>
        </w:rPr>
      </w:pPr>
      <w:r w:rsidRPr="00D70611">
        <w:rPr>
          <w:b/>
        </w:rPr>
        <w:t>Program Fees –</w:t>
      </w:r>
      <w:r w:rsidR="00300E9B">
        <w:rPr>
          <w:b/>
        </w:rPr>
        <w:t xml:space="preserve"> Pleas</w:t>
      </w:r>
      <w:r w:rsidR="008D7D64">
        <w:rPr>
          <w:b/>
        </w:rPr>
        <w:t>e</w:t>
      </w:r>
      <w:r w:rsidR="00C21248" w:rsidRPr="00D70611">
        <w:rPr>
          <w:b/>
        </w:rPr>
        <w:t xml:space="preserve"> </w:t>
      </w:r>
      <w:r w:rsidR="00110DB2" w:rsidRPr="00D70611">
        <w:rPr>
          <w:b/>
        </w:rPr>
        <w:t xml:space="preserve">select </w:t>
      </w:r>
      <w:r w:rsidR="00D70611" w:rsidRPr="00D70611">
        <w:rPr>
          <w:b/>
        </w:rPr>
        <w:t>all that apply</w:t>
      </w:r>
    </w:p>
    <w:p w:rsidR="00B066F8" w:rsidRPr="00AA42DF" w:rsidRDefault="00B066F8" w:rsidP="00F9472A">
      <w:pPr>
        <w:pStyle w:val="NoSpacing"/>
      </w:pPr>
      <w:r w:rsidRPr="00AA42DF">
        <w:t>Mark the school your child attends:</w:t>
      </w:r>
    </w:p>
    <w:p w:rsidR="006E08B7" w:rsidRPr="00AA42DF" w:rsidRDefault="00110DB2" w:rsidP="00F9472A">
      <w:pPr>
        <w:pStyle w:val="ListParagraph"/>
        <w:spacing w:line="240" w:lineRule="auto"/>
        <w:rPr>
          <w:rFonts w:asciiTheme="minorHAnsi" w:hAnsiTheme="minorHAnsi"/>
        </w:rPr>
      </w:pPr>
      <w:r w:rsidRPr="00AA42DF">
        <w:rPr>
          <w:rFonts w:ascii="Wingdings" w:hAnsi="Wingdings"/>
        </w:rPr>
        <w:t></w:t>
      </w:r>
      <w:r w:rsidR="00B066F8" w:rsidRPr="00AA42DF">
        <w:t>Bell Field</w:t>
      </w:r>
      <w:r w:rsidR="00B066F8" w:rsidRPr="00AA42DF">
        <w:tab/>
      </w:r>
      <w:r w:rsidRPr="00AA42DF">
        <w:rPr>
          <w:rFonts w:ascii="Wingdings" w:hAnsi="Wingdings"/>
        </w:rPr>
        <w:t></w:t>
      </w:r>
      <w:r w:rsidRPr="00AA42DF">
        <w:t>Clarmar</w:t>
      </w:r>
      <w:r w:rsidRPr="00AA42DF">
        <w:tab/>
      </w:r>
      <w:r w:rsidRPr="00AA42DF">
        <w:rPr>
          <w:rFonts w:ascii="Wingdings" w:hAnsi="Wingdings"/>
        </w:rPr>
        <w:t></w:t>
      </w:r>
      <w:r w:rsidRPr="00AA42DF">
        <w:rPr>
          <w:rFonts w:asciiTheme="minorHAnsi" w:hAnsiTheme="minorHAnsi"/>
        </w:rPr>
        <w:t>Howard</w:t>
      </w:r>
      <w:r w:rsidRPr="00AA42DF">
        <w:rPr>
          <w:rFonts w:asciiTheme="minorHAnsi" w:hAnsiTheme="minorHAnsi"/>
        </w:rPr>
        <w:tab/>
      </w:r>
      <w:r w:rsidRPr="00AA42DF">
        <w:rPr>
          <w:rFonts w:ascii="Wingdings" w:hAnsi="Wingdings"/>
        </w:rPr>
        <w:t></w:t>
      </w:r>
      <w:r w:rsidRPr="00AA42DF">
        <w:rPr>
          <w:rFonts w:asciiTheme="minorHAnsi" w:hAnsiTheme="minorHAnsi"/>
        </w:rPr>
        <w:t xml:space="preserve"> JCAC </w:t>
      </w:r>
    </w:p>
    <w:p w:rsidR="00682E02" w:rsidRDefault="00682E02" w:rsidP="00F9472A">
      <w:pPr>
        <w:spacing w:line="240" w:lineRule="auto"/>
        <w:rPr>
          <w:b/>
        </w:rPr>
      </w:pPr>
    </w:p>
    <w:p w:rsidR="00B066F8" w:rsidRPr="00AA42DF" w:rsidRDefault="00110DB2" w:rsidP="00F9472A">
      <w:pPr>
        <w:spacing w:line="240" w:lineRule="auto"/>
        <w:rPr>
          <w:b/>
        </w:rPr>
      </w:pPr>
      <w:r w:rsidRPr="00AA42DF">
        <w:rPr>
          <w:b/>
        </w:rPr>
        <w:t>*</w:t>
      </w:r>
      <w:r w:rsidR="00F42DE6">
        <w:rPr>
          <w:b/>
        </w:rPr>
        <w:t xml:space="preserve">If </w:t>
      </w:r>
      <w:r w:rsidR="00F42DE6" w:rsidRPr="00AA42DF">
        <w:rPr>
          <w:b/>
        </w:rPr>
        <w:t>after</w:t>
      </w:r>
      <w:r w:rsidRPr="00AA42DF">
        <w:rPr>
          <w:b/>
        </w:rPr>
        <w:t xml:space="preserve"> School ONLY:</w:t>
      </w:r>
      <w:r w:rsidR="00360846">
        <w:rPr>
          <w:b/>
        </w:rPr>
        <w:t xml:space="preserve"> </w:t>
      </w:r>
      <w:r w:rsidR="005D4595" w:rsidRPr="00AA42DF">
        <w:rPr>
          <w:b/>
        </w:rPr>
        <w:t>(Title XX accepted)</w:t>
      </w:r>
    </w:p>
    <w:p w:rsidR="00C21248" w:rsidRPr="00AA42DF" w:rsidRDefault="00C21248" w:rsidP="00F9472A">
      <w:pPr>
        <w:spacing w:line="240" w:lineRule="auto"/>
        <w:rPr>
          <w:u w:val="single"/>
        </w:rPr>
      </w:pPr>
      <w:r w:rsidRPr="00AA42DF">
        <w:rPr>
          <w:u w:val="single"/>
        </w:rPr>
        <w:t xml:space="preserve">My child qualifies </w:t>
      </w:r>
      <w:r w:rsidRPr="00AA42DF">
        <w:tab/>
      </w:r>
      <w:r w:rsidRPr="00AA42DF">
        <w:tab/>
      </w:r>
      <w:proofErr w:type="gramStart"/>
      <w:r w:rsidRPr="00AA42DF">
        <w:rPr>
          <w:u w:val="single"/>
        </w:rPr>
        <w:t>My</w:t>
      </w:r>
      <w:proofErr w:type="gramEnd"/>
      <w:r w:rsidRPr="00AA42DF">
        <w:rPr>
          <w:u w:val="single"/>
        </w:rPr>
        <w:t xml:space="preserve"> child qualifies for</w:t>
      </w:r>
      <w:r w:rsidRPr="00AA42DF">
        <w:tab/>
      </w:r>
      <w:r w:rsidR="00110DB2" w:rsidRPr="00AA42DF">
        <w:tab/>
      </w:r>
      <w:r w:rsidR="00110DB2" w:rsidRPr="00AA42DF">
        <w:tab/>
      </w:r>
      <w:r w:rsidRPr="00AA42DF">
        <w:rPr>
          <w:u w:val="single"/>
        </w:rPr>
        <w:t>Full rate (my child does not qualify for free</w:t>
      </w:r>
    </w:p>
    <w:p w:rsidR="00C21248" w:rsidRPr="00AA42DF" w:rsidRDefault="00C21248" w:rsidP="00F9472A">
      <w:pPr>
        <w:spacing w:line="240" w:lineRule="auto"/>
        <w:rPr>
          <w:u w:val="single"/>
        </w:rPr>
      </w:pPr>
      <w:r w:rsidRPr="00AA42DF">
        <w:rPr>
          <w:u w:val="single"/>
        </w:rPr>
        <w:t>for free lunch meals</w:t>
      </w:r>
      <w:r w:rsidRPr="00AA42DF">
        <w:t xml:space="preserve">                      </w:t>
      </w:r>
      <w:r w:rsidRPr="00AA42DF">
        <w:rPr>
          <w:u w:val="single"/>
        </w:rPr>
        <w:t xml:space="preserve">reduced </w:t>
      </w:r>
      <w:r w:rsidR="009C3C80" w:rsidRPr="00AA42DF">
        <w:rPr>
          <w:u w:val="single"/>
        </w:rPr>
        <w:t xml:space="preserve">rate </w:t>
      </w:r>
      <w:r w:rsidRPr="00AA42DF">
        <w:rPr>
          <w:u w:val="single"/>
        </w:rPr>
        <w:t>lunch meals</w:t>
      </w:r>
      <w:r w:rsidRPr="00AA42DF">
        <w:t xml:space="preserve">  </w:t>
      </w:r>
      <w:r w:rsidR="009C3C80" w:rsidRPr="00AA42DF">
        <w:t xml:space="preserve">                         </w:t>
      </w:r>
      <w:r w:rsidRPr="00AA42DF">
        <w:rPr>
          <w:u w:val="single"/>
        </w:rPr>
        <w:t xml:space="preserve"> or reduced </w:t>
      </w:r>
      <w:r w:rsidR="009C3C80" w:rsidRPr="00AA42DF">
        <w:rPr>
          <w:u w:val="single"/>
        </w:rPr>
        <w:t xml:space="preserve">rate </w:t>
      </w:r>
      <w:r w:rsidRPr="00AA42DF">
        <w:rPr>
          <w:u w:val="single"/>
        </w:rPr>
        <w:t>lunch meals</w:t>
      </w:r>
      <w:r w:rsidR="009C3C80" w:rsidRPr="00AA42DF">
        <w:rPr>
          <w:u w:val="single"/>
        </w:rPr>
        <w:t>)</w:t>
      </w:r>
    </w:p>
    <w:p w:rsidR="00110DB2" w:rsidRPr="00AA42DF" w:rsidRDefault="00110DB2" w:rsidP="00F9472A">
      <w:pPr>
        <w:spacing w:line="240" w:lineRule="auto"/>
      </w:pPr>
      <w:r w:rsidRPr="00AA42DF">
        <w:t xml:space="preserve">   </w:t>
      </w:r>
      <w:r w:rsidR="00C21248" w:rsidRPr="00AA42DF">
        <w:t xml:space="preserve"> </w:t>
      </w:r>
      <w:r w:rsidRPr="00AA42DF">
        <w:rPr>
          <w:rFonts w:ascii="Wingdings" w:hAnsi="Wingdings"/>
        </w:rPr>
        <w:t></w:t>
      </w:r>
      <w:r w:rsidR="00C21248" w:rsidRPr="00AA42DF">
        <w:t xml:space="preserve"> no cost to a</w:t>
      </w:r>
      <w:r w:rsidR="005C1354" w:rsidRPr="00AA42DF">
        <w:t xml:space="preserve">ttend                    </w:t>
      </w:r>
      <w:r w:rsidRPr="00AA42DF">
        <w:rPr>
          <w:rFonts w:ascii="Wingdings" w:hAnsi="Wingdings"/>
        </w:rPr>
        <w:t></w:t>
      </w:r>
      <w:r w:rsidR="00A17C64" w:rsidRPr="00AA42DF">
        <w:t xml:space="preserve">no cost to attend            </w:t>
      </w:r>
      <w:r w:rsidR="00043883" w:rsidRPr="00AA42DF">
        <w:t xml:space="preserve">                           </w:t>
      </w:r>
      <w:r w:rsidRPr="00AA42DF">
        <w:rPr>
          <w:rFonts w:ascii="Wingdings" w:hAnsi="Wingdings"/>
        </w:rPr>
        <w:t></w:t>
      </w:r>
      <w:r w:rsidRPr="00AA42DF">
        <w:rPr>
          <w:rFonts w:ascii="Wingdings" w:hAnsi="Wingdings"/>
        </w:rPr>
        <w:t></w:t>
      </w:r>
      <w:r w:rsidR="009C3C80" w:rsidRPr="00AA42DF">
        <w:t>1</w:t>
      </w:r>
      <w:r w:rsidR="009C3C80" w:rsidRPr="00AA42DF">
        <w:rPr>
          <w:vertAlign w:val="superscript"/>
        </w:rPr>
        <w:t>st</w:t>
      </w:r>
      <w:r w:rsidRPr="00AA42DF">
        <w:t xml:space="preserve"> child - $35</w:t>
      </w:r>
      <w:r w:rsidR="009C3C80" w:rsidRPr="00AA42DF">
        <w:t xml:space="preserve"> per week</w:t>
      </w:r>
    </w:p>
    <w:p w:rsidR="00110DB2" w:rsidRPr="00AA42DF" w:rsidRDefault="00043883" w:rsidP="00F9472A">
      <w:pPr>
        <w:spacing w:line="240" w:lineRule="auto"/>
        <w:ind w:left="5760" w:firstLine="720"/>
      </w:pPr>
      <w:r w:rsidRPr="00AA42DF">
        <w:t xml:space="preserve">   </w:t>
      </w:r>
      <w:r w:rsidR="00110DB2" w:rsidRPr="00AA42DF">
        <w:rPr>
          <w:rFonts w:ascii="Wingdings" w:hAnsi="Wingdings"/>
        </w:rPr>
        <w:t></w:t>
      </w:r>
      <w:r w:rsidR="00110DB2" w:rsidRPr="00AA42DF">
        <w:rPr>
          <w:rFonts w:ascii="Wingdings" w:hAnsi="Wingdings"/>
        </w:rPr>
        <w:t></w:t>
      </w:r>
      <w:r w:rsidR="009C3C80" w:rsidRPr="00AA42DF">
        <w:t>2</w:t>
      </w:r>
      <w:r w:rsidR="009C3C80" w:rsidRPr="00AA42DF">
        <w:rPr>
          <w:vertAlign w:val="superscript"/>
        </w:rPr>
        <w:t>nd</w:t>
      </w:r>
      <w:r w:rsidR="00110DB2" w:rsidRPr="00AA42DF">
        <w:t xml:space="preserve"> child -$2</w:t>
      </w:r>
      <w:r w:rsidR="009C3C80" w:rsidRPr="00AA42DF">
        <w:t>0 per week</w:t>
      </w:r>
    </w:p>
    <w:p w:rsidR="006E08B7" w:rsidRPr="00AA42DF" w:rsidRDefault="006E08B7" w:rsidP="00F9472A">
      <w:pPr>
        <w:spacing w:line="240" w:lineRule="auto"/>
        <w:rPr>
          <w:b/>
        </w:rPr>
      </w:pPr>
      <w:r w:rsidRPr="00AA42DF">
        <w:rPr>
          <w:b/>
        </w:rPr>
        <w:t>*</w:t>
      </w:r>
      <w:r w:rsidR="00F42DE6">
        <w:rPr>
          <w:b/>
        </w:rPr>
        <w:t>If m</w:t>
      </w:r>
      <w:r w:rsidRPr="00AA42DF">
        <w:rPr>
          <w:b/>
        </w:rPr>
        <w:t>orning ONLY:</w:t>
      </w:r>
      <w:r w:rsidR="00360846">
        <w:rPr>
          <w:b/>
        </w:rPr>
        <w:t xml:space="preserve"> </w:t>
      </w:r>
      <w:r w:rsidR="00D70611" w:rsidRPr="00AA42DF">
        <w:rPr>
          <w:b/>
        </w:rPr>
        <w:t xml:space="preserve">(Title XX accepted) </w:t>
      </w:r>
    </w:p>
    <w:p w:rsidR="006E08B7" w:rsidRPr="00AA42DF" w:rsidRDefault="006E08B7" w:rsidP="00F9472A">
      <w:pPr>
        <w:spacing w:line="240" w:lineRule="auto"/>
        <w:rPr>
          <w:rFonts w:asciiTheme="minorHAnsi" w:hAnsiTheme="minorHAnsi"/>
        </w:rPr>
      </w:pPr>
      <w:r w:rsidRPr="00AA42DF">
        <w:rPr>
          <w:rFonts w:ascii="Wingdings" w:hAnsi="Wingdings"/>
        </w:rPr>
        <w:t></w:t>
      </w:r>
      <w:r w:rsidRPr="00AA42DF">
        <w:rPr>
          <w:rFonts w:ascii="Wingdings" w:hAnsi="Wingdings"/>
        </w:rPr>
        <w:t></w:t>
      </w:r>
      <w:r w:rsidRPr="00AA42DF">
        <w:rPr>
          <w:rFonts w:asciiTheme="minorHAnsi" w:hAnsiTheme="minorHAnsi"/>
        </w:rPr>
        <w:t xml:space="preserve">$20 per week </w:t>
      </w:r>
    </w:p>
    <w:p w:rsidR="00B9431C" w:rsidRPr="00AA42DF" w:rsidRDefault="00B9431C" w:rsidP="00F9472A">
      <w:pPr>
        <w:spacing w:line="240" w:lineRule="auto"/>
        <w:rPr>
          <w:rFonts w:asciiTheme="minorHAnsi" w:hAnsiTheme="minorHAnsi"/>
          <w:b/>
        </w:rPr>
      </w:pPr>
    </w:p>
    <w:p w:rsidR="00D70611" w:rsidRPr="00AA42DF" w:rsidRDefault="00B9431C" w:rsidP="00F9472A">
      <w:pPr>
        <w:spacing w:line="240" w:lineRule="auto"/>
        <w:rPr>
          <w:rFonts w:asciiTheme="minorHAnsi" w:hAnsiTheme="minorHAnsi"/>
          <w:b/>
        </w:rPr>
      </w:pPr>
      <w:r w:rsidRPr="00AA42DF">
        <w:rPr>
          <w:rFonts w:asciiTheme="minorHAnsi" w:hAnsiTheme="minorHAnsi"/>
          <w:b/>
        </w:rPr>
        <w:t>*</w:t>
      </w:r>
      <w:r w:rsidR="00F42DE6">
        <w:rPr>
          <w:rFonts w:asciiTheme="minorHAnsi" w:hAnsiTheme="minorHAnsi"/>
          <w:b/>
        </w:rPr>
        <w:t>If b</w:t>
      </w:r>
      <w:r w:rsidR="006E08B7" w:rsidRPr="00AA42DF">
        <w:rPr>
          <w:rFonts w:asciiTheme="minorHAnsi" w:hAnsiTheme="minorHAnsi"/>
          <w:b/>
        </w:rPr>
        <w:t>ef</w:t>
      </w:r>
      <w:r w:rsidR="00F42DE6">
        <w:rPr>
          <w:rFonts w:asciiTheme="minorHAnsi" w:hAnsiTheme="minorHAnsi"/>
          <w:b/>
        </w:rPr>
        <w:t>ore &amp; a</w:t>
      </w:r>
      <w:r w:rsidR="00043883" w:rsidRPr="00AA42DF">
        <w:rPr>
          <w:rFonts w:asciiTheme="minorHAnsi" w:hAnsiTheme="minorHAnsi"/>
          <w:b/>
        </w:rPr>
        <w:t>fter School Programs</w:t>
      </w:r>
      <w:r w:rsidR="006E08B7" w:rsidRPr="00AA42DF">
        <w:rPr>
          <w:rFonts w:asciiTheme="minorHAnsi" w:hAnsiTheme="minorHAnsi"/>
          <w:b/>
        </w:rPr>
        <w:t>:</w:t>
      </w:r>
      <w:r w:rsidR="005D4595" w:rsidRPr="00AA42DF">
        <w:rPr>
          <w:b/>
        </w:rPr>
        <w:t xml:space="preserve"> (Title XX accepted)</w:t>
      </w:r>
    </w:p>
    <w:p w:rsidR="00D70611" w:rsidRPr="00AA42DF" w:rsidRDefault="00D70611" w:rsidP="00F9472A">
      <w:pPr>
        <w:spacing w:line="240" w:lineRule="auto"/>
        <w:rPr>
          <w:u w:val="single"/>
        </w:rPr>
      </w:pPr>
      <w:r w:rsidRPr="00AA42DF">
        <w:rPr>
          <w:u w:val="single"/>
        </w:rPr>
        <w:t xml:space="preserve">My child qualifies </w:t>
      </w:r>
      <w:r w:rsidRPr="00AA42DF">
        <w:tab/>
      </w:r>
      <w:r w:rsidRPr="00AA42DF">
        <w:tab/>
      </w:r>
      <w:proofErr w:type="gramStart"/>
      <w:r w:rsidRPr="00AA42DF">
        <w:rPr>
          <w:u w:val="single"/>
        </w:rPr>
        <w:t>My</w:t>
      </w:r>
      <w:proofErr w:type="gramEnd"/>
      <w:r w:rsidRPr="00AA42DF">
        <w:rPr>
          <w:u w:val="single"/>
        </w:rPr>
        <w:t xml:space="preserve"> child qualifies for</w:t>
      </w:r>
      <w:r w:rsidRPr="00AA42DF">
        <w:tab/>
      </w:r>
      <w:r w:rsidRPr="00AA42DF">
        <w:tab/>
      </w:r>
      <w:r w:rsidRPr="00AA42DF">
        <w:tab/>
      </w:r>
      <w:r w:rsidRPr="00AA42DF">
        <w:rPr>
          <w:u w:val="single"/>
        </w:rPr>
        <w:t>Full rate (my child does not qualify for free</w:t>
      </w:r>
    </w:p>
    <w:p w:rsidR="00D70611" w:rsidRPr="00AA42DF" w:rsidRDefault="00D70611" w:rsidP="00F9472A">
      <w:pPr>
        <w:spacing w:line="240" w:lineRule="auto"/>
        <w:rPr>
          <w:u w:val="single"/>
        </w:rPr>
      </w:pPr>
      <w:r w:rsidRPr="00AA42DF">
        <w:rPr>
          <w:u w:val="single"/>
        </w:rPr>
        <w:t>for free lunch meals</w:t>
      </w:r>
      <w:r w:rsidRPr="00AA42DF">
        <w:t xml:space="preserve">                      </w:t>
      </w:r>
      <w:r w:rsidRPr="00AA42DF">
        <w:rPr>
          <w:u w:val="single"/>
        </w:rPr>
        <w:t>reduced rate lunch meals</w:t>
      </w:r>
      <w:r w:rsidRPr="00AA42DF">
        <w:t xml:space="preserve">                           </w:t>
      </w:r>
      <w:r w:rsidRPr="00AA42DF">
        <w:rPr>
          <w:u w:val="single"/>
        </w:rPr>
        <w:t xml:space="preserve"> or reduced rate lunch meals)</w:t>
      </w:r>
    </w:p>
    <w:p w:rsidR="006E08B7" w:rsidRPr="00AA42DF" w:rsidRDefault="00D70611" w:rsidP="00F9472A">
      <w:pPr>
        <w:spacing w:line="240" w:lineRule="auto"/>
        <w:rPr>
          <w:rFonts w:asciiTheme="minorHAnsi" w:hAnsiTheme="minorHAnsi"/>
        </w:rPr>
      </w:pPr>
      <w:r w:rsidRPr="00AA42DF">
        <w:t xml:space="preserve">    </w:t>
      </w:r>
      <w:r w:rsidRPr="00AA42DF">
        <w:rPr>
          <w:rFonts w:ascii="Wingdings" w:hAnsi="Wingdings"/>
        </w:rPr>
        <w:t></w:t>
      </w:r>
      <w:r w:rsidR="002E2992">
        <w:t xml:space="preserve"> </w:t>
      </w:r>
      <w:r w:rsidR="00655583">
        <w:t xml:space="preserve">$20.00 per week    </w:t>
      </w:r>
      <w:r w:rsidRPr="00AA42DF">
        <w:t xml:space="preserve">                 </w:t>
      </w:r>
      <w:r w:rsidRPr="00AA42DF">
        <w:rPr>
          <w:rFonts w:ascii="Wingdings" w:hAnsi="Wingdings"/>
        </w:rPr>
        <w:t></w:t>
      </w:r>
      <w:r w:rsidR="00655583">
        <w:t xml:space="preserve"> $20.00 per week</w:t>
      </w:r>
      <w:r w:rsidRPr="00AA42DF">
        <w:t xml:space="preserve">                                   </w:t>
      </w:r>
      <w:r w:rsidR="006E08B7" w:rsidRPr="00AA42DF">
        <w:rPr>
          <w:rFonts w:ascii="Wingdings" w:hAnsi="Wingdings"/>
        </w:rPr>
        <w:t></w:t>
      </w:r>
      <w:r w:rsidR="006E08B7" w:rsidRPr="00AA42DF">
        <w:rPr>
          <w:rFonts w:asciiTheme="minorHAnsi" w:hAnsiTheme="minorHAnsi"/>
        </w:rPr>
        <w:t>1</w:t>
      </w:r>
      <w:r w:rsidR="006E08B7" w:rsidRPr="00AA42DF">
        <w:rPr>
          <w:rFonts w:asciiTheme="minorHAnsi" w:hAnsiTheme="minorHAnsi"/>
          <w:vertAlign w:val="superscript"/>
        </w:rPr>
        <w:t>st</w:t>
      </w:r>
      <w:r w:rsidR="006E08B7" w:rsidRPr="00AA42DF">
        <w:rPr>
          <w:rFonts w:asciiTheme="minorHAnsi" w:hAnsiTheme="minorHAnsi"/>
        </w:rPr>
        <w:t xml:space="preserve"> child-both a.m. &amp; p.m. care-$50 per week</w:t>
      </w:r>
    </w:p>
    <w:p w:rsidR="006E08B7" w:rsidRPr="00AA42DF" w:rsidRDefault="00D70611" w:rsidP="00F9472A">
      <w:pPr>
        <w:spacing w:line="240" w:lineRule="auto"/>
        <w:ind w:left="5040" w:firstLine="720"/>
        <w:jc w:val="center"/>
        <w:rPr>
          <w:rFonts w:asciiTheme="minorHAnsi" w:hAnsiTheme="minorHAnsi"/>
        </w:rPr>
      </w:pPr>
      <w:r w:rsidRPr="00AA42DF">
        <w:rPr>
          <w:rFonts w:ascii="Wingdings" w:hAnsi="Wingdings"/>
        </w:rPr>
        <w:t></w:t>
      </w:r>
      <w:r w:rsidRPr="00AA42DF">
        <w:rPr>
          <w:rFonts w:ascii="Wingdings" w:hAnsi="Wingdings"/>
        </w:rPr>
        <w:t></w:t>
      </w:r>
      <w:r w:rsidRPr="00AA42DF">
        <w:rPr>
          <w:rFonts w:ascii="Wingdings" w:hAnsi="Wingdings"/>
        </w:rPr>
        <w:t></w:t>
      </w:r>
      <w:r w:rsidR="006E08B7" w:rsidRPr="00AA42DF">
        <w:rPr>
          <w:rFonts w:ascii="Wingdings" w:hAnsi="Wingdings"/>
        </w:rPr>
        <w:t></w:t>
      </w:r>
      <w:r w:rsidR="006E08B7" w:rsidRPr="00AA42DF">
        <w:rPr>
          <w:rFonts w:asciiTheme="minorHAnsi" w:hAnsiTheme="minorHAnsi"/>
        </w:rPr>
        <w:t>2</w:t>
      </w:r>
      <w:r w:rsidR="006E08B7" w:rsidRPr="00AA42DF">
        <w:rPr>
          <w:rFonts w:asciiTheme="minorHAnsi" w:hAnsiTheme="minorHAnsi"/>
          <w:vertAlign w:val="superscript"/>
        </w:rPr>
        <w:t>nd</w:t>
      </w:r>
      <w:r w:rsidR="006E08B7" w:rsidRPr="00AA42DF">
        <w:rPr>
          <w:rFonts w:asciiTheme="minorHAnsi" w:hAnsiTheme="minorHAnsi"/>
        </w:rPr>
        <w:t xml:space="preserve"> child-both a.m. &amp; p.m. care-$30 per week</w:t>
      </w:r>
    </w:p>
    <w:p w:rsidR="001B7B3C" w:rsidRDefault="001B7B3C" w:rsidP="00F9472A">
      <w:pPr>
        <w:spacing w:line="240" w:lineRule="auto"/>
        <w:rPr>
          <w:b/>
        </w:rPr>
      </w:pPr>
    </w:p>
    <w:p w:rsidR="00287EC7" w:rsidRDefault="00287EC7" w:rsidP="00F9472A">
      <w:pPr>
        <w:spacing w:line="240" w:lineRule="auto"/>
        <w:rPr>
          <w:sz w:val="20"/>
          <w:szCs w:val="20"/>
        </w:rPr>
      </w:pPr>
    </w:p>
    <w:p w:rsidR="00D70611" w:rsidRPr="00D70611" w:rsidRDefault="00D70611" w:rsidP="00F9472A">
      <w:pPr>
        <w:spacing w:line="240" w:lineRule="auto"/>
        <w:rPr>
          <w:sz w:val="20"/>
          <w:szCs w:val="20"/>
        </w:rPr>
      </w:pPr>
      <w:r w:rsidRPr="00D70611">
        <w:rPr>
          <w:sz w:val="20"/>
          <w:szCs w:val="20"/>
        </w:rPr>
        <w:t>Student name: _______________________________</w:t>
      </w:r>
      <w:r w:rsidR="001F54F7">
        <w:rPr>
          <w:sz w:val="20"/>
          <w:szCs w:val="20"/>
        </w:rPr>
        <w:t>____________________</w:t>
      </w:r>
      <w:r w:rsidR="00B9431C">
        <w:rPr>
          <w:sz w:val="20"/>
          <w:szCs w:val="20"/>
        </w:rPr>
        <w:t>_____</w:t>
      </w:r>
      <w:r w:rsidR="00AA42DF">
        <w:rPr>
          <w:sz w:val="20"/>
          <w:szCs w:val="20"/>
        </w:rPr>
        <w:t>____________</w:t>
      </w:r>
      <w:r w:rsidR="00B9431C">
        <w:rPr>
          <w:sz w:val="20"/>
          <w:szCs w:val="20"/>
        </w:rPr>
        <w:t>_</w:t>
      </w:r>
      <w:r w:rsidR="001F54F7">
        <w:rPr>
          <w:sz w:val="20"/>
          <w:szCs w:val="20"/>
        </w:rPr>
        <w:t>Age:_______</w:t>
      </w:r>
      <w:r w:rsidR="00AA42DF">
        <w:rPr>
          <w:sz w:val="20"/>
          <w:szCs w:val="20"/>
        </w:rPr>
        <w:t>__</w:t>
      </w:r>
      <w:r w:rsidRPr="00D70611">
        <w:rPr>
          <w:sz w:val="20"/>
          <w:szCs w:val="20"/>
        </w:rPr>
        <w:t>Grade: ______</w:t>
      </w:r>
      <w:r w:rsidR="00AA42DF">
        <w:rPr>
          <w:sz w:val="20"/>
          <w:szCs w:val="20"/>
        </w:rPr>
        <w:t>__</w:t>
      </w:r>
      <w:r w:rsidRPr="00D70611">
        <w:rPr>
          <w:sz w:val="20"/>
          <w:szCs w:val="20"/>
        </w:rPr>
        <w:t xml:space="preserve"> </w:t>
      </w:r>
    </w:p>
    <w:p w:rsidR="00D70611" w:rsidRPr="00D70611" w:rsidRDefault="00B9431C" w:rsidP="00F9472A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70611" w:rsidRPr="00D70611">
        <w:rPr>
          <w:sz w:val="20"/>
          <w:szCs w:val="20"/>
        </w:rPr>
        <w:t>Last</w:t>
      </w:r>
      <w:r w:rsidR="00D70611" w:rsidRPr="00D70611">
        <w:rPr>
          <w:sz w:val="20"/>
          <w:szCs w:val="20"/>
        </w:rPr>
        <w:tab/>
      </w:r>
      <w:r w:rsidR="00D70611" w:rsidRPr="00D70611">
        <w:rPr>
          <w:sz w:val="20"/>
          <w:szCs w:val="20"/>
        </w:rPr>
        <w:tab/>
      </w:r>
      <w:r w:rsidR="00D70611" w:rsidRPr="00D70611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D70611" w:rsidRPr="00D70611">
        <w:rPr>
          <w:sz w:val="20"/>
          <w:szCs w:val="20"/>
        </w:rPr>
        <w:t>First</w:t>
      </w:r>
    </w:p>
    <w:p w:rsidR="00D70611" w:rsidRPr="00D70611" w:rsidRDefault="00D70611" w:rsidP="00F9472A">
      <w:pPr>
        <w:spacing w:line="240" w:lineRule="auto"/>
        <w:rPr>
          <w:sz w:val="20"/>
          <w:szCs w:val="20"/>
        </w:rPr>
      </w:pPr>
      <w:r w:rsidRPr="00D70611">
        <w:rPr>
          <w:sz w:val="20"/>
          <w:szCs w:val="20"/>
        </w:rPr>
        <w:t>Parent/Guardian names: ________________________________________________</w:t>
      </w:r>
      <w:r w:rsidR="00AA42DF">
        <w:rPr>
          <w:sz w:val="20"/>
          <w:szCs w:val="20"/>
        </w:rPr>
        <w:t>__________</w:t>
      </w:r>
      <w:r w:rsidRPr="00D70611">
        <w:rPr>
          <w:sz w:val="20"/>
          <w:szCs w:val="20"/>
        </w:rPr>
        <w:t xml:space="preserve"> Phone: _______________________</w:t>
      </w:r>
    </w:p>
    <w:p w:rsidR="00D70611" w:rsidRDefault="00D70611" w:rsidP="00F9472A">
      <w:pPr>
        <w:spacing w:line="240" w:lineRule="auto"/>
        <w:rPr>
          <w:sz w:val="20"/>
          <w:szCs w:val="20"/>
        </w:rPr>
      </w:pPr>
      <w:r w:rsidRPr="00D70611">
        <w:rPr>
          <w:sz w:val="20"/>
          <w:szCs w:val="20"/>
        </w:rPr>
        <w:t>Student address: ____________________________________________________________________________________</w:t>
      </w:r>
      <w:r w:rsidR="00AA42DF">
        <w:rPr>
          <w:sz w:val="20"/>
          <w:szCs w:val="20"/>
        </w:rPr>
        <w:t>__________</w:t>
      </w:r>
    </w:p>
    <w:p w:rsidR="001B7B3C" w:rsidRPr="00D70611" w:rsidRDefault="001B7B3C" w:rsidP="00F947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 of Birth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       Email Address:___________________________________________________________</w:t>
      </w:r>
    </w:p>
    <w:p w:rsidR="00287EC7" w:rsidRDefault="00287EC7" w:rsidP="00F9472A">
      <w:pPr>
        <w:spacing w:line="240" w:lineRule="auto"/>
        <w:rPr>
          <w:b/>
        </w:rPr>
      </w:pPr>
    </w:p>
    <w:p w:rsidR="00D70611" w:rsidRPr="00AA42DF" w:rsidRDefault="00D70611" w:rsidP="00F9472A">
      <w:pPr>
        <w:spacing w:line="240" w:lineRule="auto"/>
        <w:rPr>
          <w:b/>
        </w:rPr>
      </w:pPr>
      <w:r w:rsidRPr="00AA42DF">
        <w:rPr>
          <w:b/>
        </w:rPr>
        <w:t>Which will be the mode of transportation for your child at the conclusion of each day</w:t>
      </w:r>
      <w:r w:rsidR="00AA42DF" w:rsidRPr="00AA42DF">
        <w:rPr>
          <w:b/>
        </w:rPr>
        <w:t xml:space="preserve"> (6:00 pm)</w:t>
      </w:r>
      <w:r w:rsidRPr="00AA42DF">
        <w:rPr>
          <w:b/>
        </w:rPr>
        <w:t xml:space="preserve">? </w:t>
      </w:r>
    </w:p>
    <w:p w:rsidR="00D70611" w:rsidRPr="00AA42DF" w:rsidRDefault="00E3214B" w:rsidP="00F9472A">
      <w:pPr>
        <w:spacing w:line="240" w:lineRule="auto"/>
        <w:rPr>
          <w:b/>
        </w:rPr>
      </w:pPr>
      <w:r>
        <w:rPr>
          <w:u w:val="single"/>
        </w:rPr>
        <w:tab/>
      </w:r>
      <w:r w:rsidR="00D70611" w:rsidRPr="00AA42DF">
        <w:t xml:space="preserve">I will pick up my child at school. At what time? __________ </w:t>
      </w:r>
    </w:p>
    <w:p w:rsidR="00D70611" w:rsidRPr="00AA42DF" w:rsidRDefault="00E3214B" w:rsidP="00F9472A">
      <w:pPr>
        <w:spacing w:line="240" w:lineRule="auto"/>
        <w:rPr>
          <w:b/>
        </w:rPr>
      </w:pPr>
      <w:r>
        <w:rPr>
          <w:u w:val="single"/>
        </w:rPr>
        <w:tab/>
      </w:r>
      <w:r w:rsidR="00D70611" w:rsidRPr="00AA42DF">
        <w:t xml:space="preserve">My child may walk home </w:t>
      </w:r>
      <w:r w:rsidR="00D70611" w:rsidRPr="00AA42DF">
        <w:rPr>
          <w:b/>
        </w:rPr>
        <w:t>(Children walking home will be dismissed at 5:00 p.m.)</w:t>
      </w:r>
    </w:p>
    <w:p w:rsidR="00D10B8B" w:rsidRPr="00AA42DF" w:rsidRDefault="00D70611" w:rsidP="00F9472A">
      <w:pPr>
        <w:spacing w:line="240" w:lineRule="auto"/>
      </w:pPr>
      <w:r w:rsidRPr="00AA42DF">
        <w:rPr>
          <w:b/>
          <w:u w:val="single"/>
        </w:rPr>
        <w:t xml:space="preserve">______ </w:t>
      </w:r>
      <w:r w:rsidRPr="00AA42DF">
        <w:t>My child will ri</w:t>
      </w:r>
      <w:r w:rsidR="001F54F7" w:rsidRPr="00AA42DF">
        <w:t>de a late bus to (Circle</w:t>
      </w:r>
      <w:r w:rsidR="00C85AC7" w:rsidRPr="00AA42DF">
        <w:t xml:space="preserve"> one</w:t>
      </w:r>
      <w:r w:rsidR="001F54F7" w:rsidRPr="00AA42DF">
        <w:t xml:space="preserve">): </w:t>
      </w:r>
      <w:r w:rsidR="00AA42DF">
        <w:t xml:space="preserve">    </w:t>
      </w:r>
      <w:r w:rsidR="001F54F7" w:rsidRPr="00AA42DF">
        <w:t xml:space="preserve">Washington     Davenport     Milliken Park    </w:t>
      </w:r>
      <w:r w:rsidRPr="00AA42DF">
        <w:t>Meadowbrook</w:t>
      </w:r>
    </w:p>
    <w:p w:rsidR="00C85AC7" w:rsidRDefault="00D10B8B" w:rsidP="00F9472A">
      <w:pPr>
        <w:spacing w:line="240" w:lineRule="auto"/>
        <w:rPr>
          <w:sz w:val="20"/>
          <w:szCs w:val="20"/>
        </w:rPr>
      </w:pPr>
      <w:r w:rsidRPr="00AA42DF">
        <w:tab/>
      </w:r>
      <w:r w:rsidRPr="00AA42DF">
        <w:tab/>
      </w:r>
      <w:r w:rsidRPr="00AA42DF">
        <w:rPr>
          <w:sz w:val="20"/>
          <w:szCs w:val="20"/>
        </w:rPr>
        <w:t xml:space="preserve">**Permission </w:t>
      </w:r>
      <w:r w:rsidR="001A61C1">
        <w:rPr>
          <w:sz w:val="20"/>
          <w:szCs w:val="20"/>
        </w:rPr>
        <w:t>form MUST be completed for option 2 and 3</w:t>
      </w:r>
      <w:r w:rsidR="00D70611" w:rsidRPr="00AA42DF">
        <w:rPr>
          <w:sz w:val="20"/>
          <w:szCs w:val="20"/>
        </w:rPr>
        <w:t xml:space="preserve"> </w:t>
      </w:r>
    </w:p>
    <w:p w:rsidR="00F42DE6" w:rsidRPr="00AA42DF" w:rsidRDefault="00F42DE6" w:rsidP="00F9472A">
      <w:pPr>
        <w:spacing w:line="240" w:lineRule="auto"/>
        <w:rPr>
          <w:sz w:val="20"/>
          <w:szCs w:val="20"/>
        </w:rPr>
      </w:pPr>
    </w:p>
    <w:p w:rsidR="00AA42DF" w:rsidRPr="00AA42DF" w:rsidRDefault="00F42DE6" w:rsidP="00300E9B">
      <w:pPr>
        <w:spacing w:line="240" w:lineRule="auto"/>
        <w:ind w:left="5760"/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6985</wp:posOffset>
            </wp:positionV>
            <wp:extent cx="962025" cy="638175"/>
            <wp:effectExtent l="19050" t="0" r="9525" b="0"/>
            <wp:wrapNone/>
            <wp:docPr id="11" name="Picture 3" descr="United Way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Way 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6985</wp:posOffset>
            </wp:positionV>
            <wp:extent cx="762000" cy="695325"/>
            <wp:effectExtent l="19050" t="0" r="0" b="0"/>
            <wp:wrapNone/>
            <wp:docPr id="1" name="Picture 1" descr="21st CCL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 descr="21st CCLC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00E9B"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6985</wp:posOffset>
            </wp:positionV>
            <wp:extent cx="619125" cy="619125"/>
            <wp:effectExtent l="19050" t="0" r="9525" b="0"/>
            <wp:wrapThrough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hrough>
            <wp:docPr id="10" name="Picture 1" descr="https://media.licdn.com/mpr/mpr/shrink_200_200/AAEAAQAAAAAAAAO6AAAAJGI4NmNhOGJiLTI2YzItNGNhNy04NWIyLTk1OTU0N2ZkZjUwZ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pr/mpr/shrink_200_200/AAEAAQAAAAAAAAO6AAAAJGI4NmNhOGJiLTI2YzItNGNhNy04NWIyLTk1OTU0N2ZkZjUwZQ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E9B"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6985</wp:posOffset>
            </wp:positionV>
            <wp:extent cx="666750" cy="514350"/>
            <wp:effectExtent l="19050" t="0" r="0" b="0"/>
            <wp:wrapThrough wrapText="bothSides">
              <wp:wrapPolygon edited="0">
                <wp:start x="-617" y="0"/>
                <wp:lineTo x="-617" y="20800"/>
                <wp:lineTo x="21600" y="20800"/>
                <wp:lineTo x="21600" y="0"/>
                <wp:lineTo x="-617" y="0"/>
              </wp:wrapPolygon>
            </wp:wrapThrough>
            <wp:docPr id="9" name="Picture 2" descr="1_7215866_logo_green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15866_logo_green_rgb_jp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2DF" w:rsidRPr="00AA42DF">
        <w:rPr>
          <w:b/>
        </w:rPr>
        <w:t>PLEASE NOTE</w:t>
      </w:r>
      <w:r w:rsidR="00AA42DF">
        <w:t xml:space="preserve">: </w:t>
      </w:r>
      <w:r w:rsidR="00AA42DF" w:rsidRPr="00300E9B">
        <w:rPr>
          <w:b/>
          <w:sz w:val="20"/>
          <w:szCs w:val="20"/>
        </w:rPr>
        <w:t xml:space="preserve">Upon enrollment, you will receive an information packet to be completed before your student can participate. </w:t>
      </w:r>
      <w:r w:rsidR="00300E9B">
        <w:rPr>
          <w:b/>
          <w:sz w:val="20"/>
          <w:szCs w:val="20"/>
        </w:rPr>
        <w:t xml:space="preserve">Please return this packet to your child’s school program or to the YMCA (listed below). </w:t>
      </w:r>
    </w:p>
    <w:p w:rsidR="00194C77" w:rsidRDefault="00194C77" w:rsidP="00300E9B">
      <w:pPr>
        <w:spacing w:line="240" w:lineRule="auto"/>
      </w:pPr>
    </w:p>
    <w:p w:rsidR="00FE6724" w:rsidRDefault="00FE6724" w:rsidP="00F9472A">
      <w:pPr>
        <w:spacing w:line="240" w:lineRule="auto"/>
        <w:rPr>
          <w:b/>
          <w:sz w:val="18"/>
          <w:szCs w:val="18"/>
        </w:rPr>
      </w:pPr>
    </w:p>
    <w:p w:rsidR="001A61C1" w:rsidRDefault="008039D6" w:rsidP="00F9472A">
      <w:pPr>
        <w:spacing w:line="240" w:lineRule="auto"/>
        <w:jc w:val="center"/>
        <w:rPr>
          <w:b/>
          <w:sz w:val="18"/>
          <w:szCs w:val="18"/>
        </w:rPr>
      </w:pPr>
      <w:r w:rsidRPr="008F5A35">
        <w:rPr>
          <w:b/>
          <w:sz w:val="18"/>
          <w:szCs w:val="18"/>
        </w:rPr>
        <w:t>Please return this</w:t>
      </w:r>
      <w:r w:rsidR="008F5A35" w:rsidRPr="008F5A35">
        <w:rPr>
          <w:b/>
          <w:sz w:val="18"/>
          <w:szCs w:val="18"/>
        </w:rPr>
        <w:t xml:space="preserve"> enrollment</w:t>
      </w:r>
      <w:r w:rsidR="006F37D5" w:rsidRPr="008F5A35">
        <w:rPr>
          <w:b/>
          <w:sz w:val="18"/>
          <w:szCs w:val="18"/>
        </w:rPr>
        <w:t xml:space="preserve"> form </w:t>
      </w:r>
      <w:r w:rsidR="00C85AC7">
        <w:rPr>
          <w:b/>
          <w:sz w:val="18"/>
          <w:szCs w:val="18"/>
        </w:rPr>
        <w:t xml:space="preserve">to the YMCA </w:t>
      </w:r>
    </w:p>
    <w:p w:rsidR="00043342" w:rsidRPr="00B8510B" w:rsidRDefault="009C3C80" w:rsidP="00F9472A">
      <w:pPr>
        <w:spacing w:line="240" w:lineRule="auto"/>
        <w:jc w:val="center"/>
      </w:pPr>
      <w:r>
        <w:rPr>
          <w:b/>
          <w:sz w:val="18"/>
          <w:szCs w:val="18"/>
        </w:rPr>
        <w:t xml:space="preserve">Questions? Kylie </w:t>
      </w:r>
      <w:r w:rsidR="006557B4">
        <w:rPr>
          <w:b/>
          <w:sz w:val="18"/>
          <w:szCs w:val="18"/>
        </w:rPr>
        <w:t>B</w:t>
      </w:r>
      <w:r>
        <w:rPr>
          <w:b/>
          <w:sz w:val="18"/>
          <w:szCs w:val="18"/>
        </w:rPr>
        <w:t>r</w:t>
      </w:r>
      <w:r w:rsidR="006557B4">
        <w:rPr>
          <w:b/>
          <w:sz w:val="18"/>
          <w:szCs w:val="18"/>
        </w:rPr>
        <w:t>own</w:t>
      </w:r>
      <w:r>
        <w:rPr>
          <w:b/>
          <w:sz w:val="18"/>
          <w:szCs w:val="18"/>
        </w:rPr>
        <w:t xml:space="preserve"> at 402-721-6952 / kylieh@fremontfamilyymca.org or </w:t>
      </w:r>
      <w:r w:rsidR="008039D6" w:rsidRPr="008F5A35">
        <w:rPr>
          <w:b/>
          <w:sz w:val="18"/>
          <w:szCs w:val="18"/>
        </w:rPr>
        <w:t xml:space="preserve">Leah Hladik at 402-727-3055 </w:t>
      </w:r>
      <w:r>
        <w:rPr>
          <w:b/>
          <w:sz w:val="18"/>
          <w:szCs w:val="18"/>
        </w:rPr>
        <w:t xml:space="preserve">/ </w:t>
      </w:r>
      <w:r w:rsidR="00043342" w:rsidRPr="008F5A35">
        <w:rPr>
          <w:b/>
          <w:sz w:val="18"/>
          <w:szCs w:val="18"/>
        </w:rPr>
        <w:t>leah.hladik@fpsmail.org</w:t>
      </w:r>
    </w:p>
    <w:sectPr w:rsidR="00043342" w:rsidRPr="00B8510B" w:rsidSect="00204F5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87" w:rsidRDefault="002E4E87" w:rsidP="00D77F76">
      <w:pPr>
        <w:spacing w:line="240" w:lineRule="auto"/>
      </w:pPr>
      <w:r>
        <w:separator/>
      </w:r>
    </w:p>
  </w:endnote>
  <w:endnote w:type="continuationSeparator" w:id="0">
    <w:p w:rsidR="002E4E87" w:rsidRDefault="002E4E87" w:rsidP="00D77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87" w:rsidRDefault="002E4E87" w:rsidP="00D77F76">
      <w:pPr>
        <w:spacing w:line="240" w:lineRule="auto"/>
      </w:pPr>
      <w:r>
        <w:separator/>
      </w:r>
    </w:p>
  </w:footnote>
  <w:footnote w:type="continuationSeparator" w:id="0">
    <w:p w:rsidR="002E4E87" w:rsidRDefault="002E4E87" w:rsidP="00D77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87" w:rsidRPr="00D77F76" w:rsidRDefault="002E4E87">
    <w:pPr>
      <w:pStyle w:val="Header"/>
      <w:rPr>
        <w:sz w:val="18"/>
        <w:szCs w:val="18"/>
      </w:rPr>
    </w:pPr>
    <w:r w:rsidRPr="00D77F76">
      <w:rPr>
        <w:sz w:val="18"/>
        <w:szCs w:val="18"/>
      </w:rPr>
      <w:t xml:space="preserve">Collaboration with Fremont Family YMCA &amp; Fremont Public Schools    </w:t>
    </w:r>
    <w:r>
      <w:rPr>
        <w:sz w:val="18"/>
        <w:szCs w:val="18"/>
      </w:rPr>
      <w:t xml:space="preserve">                    </w:t>
    </w:r>
    <w:r w:rsidRPr="00D77F76">
      <w:rPr>
        <w:sz w:val="18"/>
        <w:szCs w:val="18"/>
      </w:rPr>
      <w:t xml:space="preserve"> Supported by</w:t>
    </w:r>
    <w:r>
      <w:rPr>
        <w:sz w:val="18"/>
        <w:szCs w:val="18"/>
      </w:rPr>
      <w:t xml:space="preserve"> Nebraska </w:t>
    </w:r>
    <w:r w:rsidRPr="00D77F76">
      <w:rPr>
        <w:sz w:val="18"/>
        <w:szCs w:val="18"/>
      </w:rPr>
      <w:t>21</w:t>
    </w:r>
    <w:r w:rsidRPr="00D77F76">
      <w:rPr>
        <w:sz w:val="18"/>
        <w:szCs w:val="18"/>
        <w:vertAlign w:val="superscript"/>
      </w:rPr>
      <w:t>st</w:t>
    </w:r>
    <w:r w:rsidRPr="00D77F76">
      <w:rPr>
        <w:sz w:val="18"/>
        <w:szCs w:val="18"/>
      </w:rPr>
      <w:t xml:space="preserve"> Century Community Learning Centers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1FF6"/>
    <w:multiLevelType w:val="hybridMultilevel"/>
    <w:tmpl w:val="B8F64644"/>
    <w:lvl w:ilvl="0" w:tplc="040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1" w15:restartNumberingAfterBreak="0">
    <w:nsid w:val="2152700D"/>
    <w:multiLevelType w:val="hybridMultilevel"/>
    <w:tmpl w:val="0310D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4D46"/>
    <w:multiLevelType w:val="hybridMultilevel"/>
    <w:tmpl w:val="CC4289B6"/>
    <w:lvl w:ilvl="0" w:tplc="7B0A972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642D8"/>
    <w:multiLevelType w:val="hybridMultilevel"/>
    <w:tmpl w:val="F17234AE"/>
    <w:lvl w:ilvl="0" w:tplc="86781C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784C"/>
    <w:multiLevelType w:val="hybridMultilevel"/>
    <w:tmpl w:val="7D9687B6"/>
    <w:lvl w:ilvl="0" w:tplc="867A59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D6"/>
    <w:rsid w:val="00020853"/>
    <w:rsid w:val="00043342"/>
    <w:rsid w:val="00043883"/>
    <w:rsid w:val="000B6259"/>
    <w:rsid w:val="00110DB2"/>
    <w:rsid w:val="00122CA2"/>
    <w:rsid w:val="00194C77"/>
    <w:rsid w:val="001A61C1"/>
    <w:rsid w:val="001B7B3C"/>
    <w:rsid w:val="001F54F7"/>
    <w:rsid w:val="00204F59"/>
    <w:rsid w:val="002113FC"/>
    <w:rsid w:val="0025334E"/>
    <w:rsid w:val="00287EC7"/>
    <w:rsid w:val="002C4B1C"/>
    <w:rsid w:val="002C6E92"/>
    <w:rsid w:val="002E2992"/>
    <w:rsid w:val="002E4E87"/>
    <w:rsid w:val="00300E9B"/>
    <w:rsid w:val="00360846"/>
    <w:rsid w:val="00384240"/>
    <w:rsid w:val="00402E52"/>
    <w:rsid w:val="00424E5C"/>
    <w:rsid w:val="004303EF"/>
    <w:rsid w:val="0044734A"/>
    <w:rsid w:val="004A61DE"/>
    <w:rsid w:val="00503595"/>
    <w:rsid w:val="005308C4"/>
    <w:rsid w:val="00540104"/>
    <w:rsid w:val="0056096F"/>
    <w:rsid w:val="00581C58"/>
    <w:rsid w:val="00597D23"/>
    <w:rsid w:val="005B1D56"/>
    <w:rsid w:val="005C1354"/>
    <w:rsid w:val="005D03F0"/>
    <w:rsid w:val="005D4595"/>
    <w:rsid w:val="005D603D"/>
    <w:rsid w:val="00654F3C"/>
    <w:rsid w:val="00655583"/>
    <w:rsid w:val="006557B4"/>
    <w:rsid w:val="00671433"/>
    <w:rsid w:val="00682E02"/>
    <w:rsid w:val="006B3A6E"/>
    <w:rsid w:val="006E08B7"/>
    <w:rsid w:val="006E3A7C"/>
    <w:rsid w:val="006F0432"/>
    <w:rsid w:val="006F37D5"/>
    <w:rsid w:val="0075325C"/>
    <w:rsid w:val="00776763"/>
    <w:rsid w:val="00784C50"/>
    <w:rsid w:val="007B392F"/>
    <w:rsid w:val="007B404F"/>
    <w:rsid w:val="007E574F"/>
    <w:rsid w:val="008039D6"/>
    <w:rsid w:val="00860807"/>
    <w:rsid w:val="00875420"/>
    <w:rsid w:val="008D011B"/>
    <w:rsid w:val="008D28D7"/>
    <w:rsid w:val="008D7D64"/>
    <w:rsid w:val="008F5A35"/>
    <w:rsid w:val="0098465E"/>
    <w:rsid w:val="00994D0C"/>
    <w:rsid w:val="009C3C80"/>
    <w:rsid w:val="009D57C5"/>
    <w:rsid w:val="00A17C64"/>
    <w:rsid w:val="00A40917"/>
    <w:rsid w:val="00A574A2"/>
    <w:rsid w:val="00AA42DF"/>
    <w:rsid w:val="00AB35F1"/>
    <w:rsid w:val="00B035E2"/>
    <w:rsid w:val="00B0629B"/>
    <w:rsid w:val="00B066F8"/>
    <w:rsid w:val="00B24178"/>
    <w:rsid w:val="00B61D96"/>
    <w:rsid w:val="00B71511"/>
    <w:rsid w:val="00B8510B"/>
    <w:rsid w:val="00B900B9"/>
    <w:rsid w:val="00B9431C"/>
    <w:rsid w:val="00C02692"/>
    <w:rsid w:val="00C21248"/>
    <w:rsid w:val="00C4621D"/>
    <w:rsid w:val="00C85AC7"/>
    <w:rsid w:val="00CE24D3"/>
    <w:rsid w:val="00D10B8B"/>
    <w:rsid w:val="00D70611"/>
    <w:rsid w:val="00D7533D"/>
    <w:rsid w:val="00D77F76"/>
    <w:rsid w:val="00DF2EE3"/>
    <w:rsid w:val="00E24824"/>
    <w:rsid w:val="00E3214B"/>
    <w:rsid w:val="00E60CD5"/>
    <w:rsid w:val="00E857F8"/>
    <w:rsid w:val="00F21EF1"/>
    <w:rsid w:val="00F34B6F"/>
    <w:rsid w:val="00F42DE6"/>
    <w:rsid w:val="00F9472A"/>
    <w:rsid w:val="00F95479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52C3"/>
  <w15:docId w15:val="{07A644D0-D7A3-4B38-A445-62474C6B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D6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7F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F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77F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F7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70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</dc:creator>
  <cp:lastModifiedBy>BnA Director</cp:lastModifiedBy>
  <cp:revision>2</cp:revision>
  <cp:lastPrinted>2019-04-30T14:33:00Z</cp:lastPrinted>
  <dcterms:created xsi:type="dcterms:W3CDTF">2020-03-30T16:37:00Z</dcterms:created>
  <dcterms:modified xsi:type="dcterms:W3CDTF">2020-03-30T16:37:00Z</dcterms:modified>
</cp:coreProperties>
</file>